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reprincipal"/>
        <w:pBdr>
          <w:top w:val="single" w:sz="4" w:space="1" w:color="000000"/>
          <w:left w:val="single" w:sz="4" w:space="4" w:color="000000"/>
          <w:bottom w:val="single" w:sz="4" w:space="1" w:color="000000"/>
          <w:right w:val="single" w:sz="4" w:space="4" w:color="000000"/>
        </w:pBdr>
        <w:rPr/>
      </w:pPr>
      <w:r>
        <w:rPr/>
        <w:t>GUC ATHLETISME - SAISON 2024/2025</w:t>
      </w:r>
    </w:p>
    <w:p>
      <w:pPr>
        <w:pStyle w:val="Titreprincipal"/>
        <w:pBdr>
          <w:top w:val="single" w:sz="4" w:space="1" w:color="000000"/>
          <w:left w:val="single" w:sz="4" w:space="4" w:color="000000"/>
          <w:bottom w:val="single" w:sz="4" w:space="1" w:color="000000"/>
          <w:right w:val="single" w:sz="4" w:space="4" w:color="000000"/>
        </w:pBdr>
        <w:rPr/>
      </w:pPr>
      <w:r>
        <w:rPr/>
        <w:t xml:space="preserve"> </w:t>
      </w:r>
      <w:r>
        <w:rPr/>
        <w:t>Fiche d’inscription de Cadets à Masters</w:t>
      </w:r>
    </w:p>
    <w:p>
      <w:pPr>
        <w:pStyle w:val="Soustitre"/>
        <w:rPr/>
      </w:pPr>
      <w:r>
        <w:rPr/>
      </w:r>
    </w:p>
    <w:p>
      <w:pPr>
        <w:pStyle w:val="Normal"/>
        <w:jc w:val="center"/>
        <w:rPr>
          <w:b/>
          <w:b/>
          <w:bCs/>
          <w:sz w:val="32"/>
        </w:rPr>
      </w:pPr>
      <w:r>
        <w:rPr>
          <w:b/>
          <w:bCs/>
          <w:sz w:val="32"/>
        </w:rPr>
        <w:t>Stade Bachelard – Rue Albert Reynier – 38100 GRENOBLE</w:t>
      </w:r>
    </w:p>
    <w:p>
      <w:pPr>
        <w:pStyle w:val="Normal"/>
        <w:jc w:val="center"/>
        <w:rPr>
          <w:b/>
          <w:b/>
          <w:bCs/>
          <w:sz w:val="32"/>
        </w:rPr>
      </w:pPr>
      <w:r>
        <w:rPr>
          <w:b/>
          <w:bCs/>
          <w:sz w:val="32"/>
        </w:rPr>
        <w:t xml:space="preserve">E-mail : </w:t>
      </w:r>
      <w:hyperlink r:id="rId2">
        <w:r>
          <w:rPr>
            <w:rStyle w:val="LienInternet"/>
            <w:b/>
            <w:bCs/>
            <w:sz w:val="32"/>
          </w:rPr>
          <w:t>guc.athletisme@free.fr</w:t>
        </w:r>
      </w:hyperlink>
    </w:p>
    <w:p>
      <w:pPr>
        <w:pStyle w:val="Normal"/>
        <w:jc w:val="center"/>
        <w:rPr/>
      </w:pPr>
      <w:r>
        <w:rPr>
          <w:b/>
          <w:bCs/>
          <w:sz w:val="32"/>
        </w:rPr>
        <w:t xml:space="preserve">Site Internet : </w:t>
      </w:r>
      <w:hyperlink r:id="rId3" w:tgtFrame="_blank">
        <w:r>
          <w:rPr>
            <w:b/>
            <w:bCs/>
            <w:color w:val="0000FF"/>
            <w:sz w:val="32"/>
            <w:szCs w:val="32"/>
            <w:u w:val="single"/>
            <w:shd w:fill="F9F9F9" w:val="clear"/>
          </w:rPr>
          <w:t>https://guc-athle.fr</w:t>
        </w:r>
      </w:hyperlink>
    </w:p>
    <w:p>
      <w:pPr>
        <w:pStyle w:val="Normal"/>
        <w:rPr/>
      </w:pPr>
      <w:r>
        <w:rPr/>
      </w:r>
    </w:p>
    <w:p>
      <w:pPr>
        <w:pStyle w:val="Normal"/>
        <w:jc w:val="center"/>
        <w:rPr>
          <w:b/>
          <w:b/>
          <w:sz w:val="28"/>
        </w:rPr>
      </w:pPr>
      <w:r>
        <w:rPr>
          <w:b/>
          <w:sz w:val="28"/>
        </w:rPr>
        <w:t>Les permanences ont lieu au siège du club, du mardi au vendredi de 17h à 19h.</w:t>
      </w:r>
    </w:p>
    <w:p>
      <w:pPr>
        <w:pStyle w:val="Normal"/>
        <w:jc w:val="center"/>
        <w:rPr>
          <w:b/>
          <w:b/>
          <w:color w:val="FF0000"/>
          <w:sz w:val="28"/>
        </w:rPr>
      </w:pPr>
      <w:r>
        <w:rPr>
          <w:b/>
          <w:color w:val="FF0000"/>
          <w:sz w:val="28"/>
        </w:rPr>
        <w:t xml:space="preserve">Nous serons présents au forum des sports </w:t>
      </w:r>
    </w:p>
    <w:p>
      <w:pPr>
        <w:pStyle w:val="Normal"/>
        <w:jc w:val="center"/>
        <w:rPr>
          <w:b/>
          <w:b/>
          <w:color w:val="FF0000"/>
          <w:sz w:val="28"/>
        </w:rPr>
      </w:pPr>
      <w:r>
        <w:rPr>
          <w:b/>
          <w:color w:val="FF0000"/>
          <w:sz w:val="28"/>
        </w:rPr>
        <w:t>Au Palais des Sports de Grenoble (parc Paul Mistral)</w:t>
      </w:r>
    </w:p>
    <w:p>
      <w:pPr>
        <w:pStyle w:val="Normal"/>
        <w:jc w:val="center"/>
        <w:rPr>
          <w:b/>
          <w:b/>
          <w:color w:val="FF0000"/>
        </w:rPr>
      </w:pPr>
      <w:r>
        <w:rPr>
          <w:b/>
          <w:color w:val="FF0000"/>
          <w:sz w:val="28"/>
        </w:rPr>
        <w:t xml:space="preserve">  </w:t>
      </w:r>
      <w:r>
        <w:rPr>
          <w:b/>
          <w:color w:val="FF0000"/>
          <w:sz w:val="28"/>
        </w:rPr>
        <w:t>de 10h à 17h le samedi 7 septembre 2024</w:t>
      </w:r>
    </w:p>
    <w:p>
      <w:pPr>
        <w:pStyle w:val="Normal"/>
        <w:rPr>
          <w:b/>
          <w:b/>
        </w:rPr>
      </w:pPr>
      <w:r>
        <w:rPr>
          <w:b/>
        </w:rPr>
      </w:r>
    </w:p>
    <w:p>
      <w:pPr>
        <w:pStyle w:val="Normal"/>
        <w:jc w:val="both"/>
        <w:rPr/>
      </w:pPr>
      <w:r>
        <w:rPr/>
        <w:t xml:space="preserve">Pour vous inscrire, </w:t>
      </w:r>
      <w:r>
        <w:rPr>
          <w:b/>
          <w:bCs/>
        </w:rPr>
        <w:t>si vous êtes déjà licenciés</w:t>
      </w:r>
      <w:r>
        <w:rPr/>
        <w:t>, vous avez reçu en juin un mail pour vous expliquer la marche à suivre :</w:t>
      </w:r>
    </w:p>
    <w:p>
      <w:pPr>
        <w:pStyle w:val="ListParagraph"/>
        <w:numPr>
          <w:ilvl w:val="0"/>
          <w:numId w:val="2"/>
        </w:numPr>
        <w:jc w:val="both"/>
        <w:rPr/>
      </w:pPr>
      <w:r>
        <w:rPr/>
        <w:t>Il faut aller dans votre espace personnel FFA pour demander le renouvellement de votre licence et validez votre parcours santé, pour finaliser votre licence il vous suffira ensuite de déposer une fiche d'inscription pour la saison 2024/25 et régler le coût de votre licence.</w:t>
      </w:r>
    </w:p>
    <w:p>
      <w:pPr>
        <w:pStyle w:val="Normal"/>
        <w:jc w:val="both"/>
        <w:rPr/>
      </w:pPr>
      <w:r>
        <w:rPr/>
        <w:t xml:space="preserve">Si c'est </w:t>
      </w:r>
      <w:r>
        <w:rPr>
          <w:b/>
          <w:bCs/>
        </w:rPr>
        <w:t>une première licence FFA</w:t>
      </w:r>
      <w:r>
        <w:rPr/>
        <w:t xml:space="preserve"> le dossier d’inscription devra comporter :</w:t>
      </w:r>
    </w:p>
    <w:p>
      <w:pPr>
        <w:pStyle w:val="ListParagraph"/>
        <w:numPr>
          <w:ilvl w:val="0"/>
          <w:numId w:val="2"/>
        </w:numPr>
        <w:jc w:val="both"/>
        <w:rPr/>
      </w:pPr>
      <w:r>
        <w:rPr/>
        <w:t>Une fiche d’inscription en fonction de la catégorie d’âge du pratiquant. Ce dossier est constitué de :</w:t>
      </w:r>
    </w:p>
    <w:p>
      <w:pPr>
        <w:pStyle w:val="Normal"/>
        <w:numPr>
          <w:ilvl w:val="0"/>
          <w:numId w:val="1"/>
        </w:numPr>
        <w:ind w:left="714" w:hanging="357"/>
        <w:jc w:val="both"/>
        <w:rPr/>
      </w:pPr>
      <w:r>
        <w:rPr/>
        <w:t>L’autorisation parentale pour les moins de 18 ans</w:t>
      </w:r>
    </w:p>
    <w:p>
      <w:pPr>
        <w:pStyle w:val="Normal"/>
        <w:numPr>
          <w:ilvl w:val="0"/>
          <w:numId w:val="1"/>
        </w:numPr>
        <w:ind w:left="714" w:hanging="357"/>
        <w:jc w:val="both"/>
        <w:rPr/>
      </w:pPr>
      <w:r>
        <w:rPr/>
        <w:t xml:space="preserve">Un certificat médical de non contre-indication à la pratique de l’athlétisme en compétition, datant de moins de 3 mois ou </w:t>
      </w:r>
      <w:r>
        <w:rPr>
          <w:b/>
          <w:bCs/>
        </w:rPr>
        <w:t>pour les mineurs</w:t>
      </w:r>
      <w:r>
        <w:rPr/>
        <w:t xml:space="preserve"> le questionnaire Santé rempli et signé. </w:t>
      </w:r>
    </w:p>
    <w:p>
      <w:pPr>
        <w:pStyle w:val="Normal"/>
        <w:numPr>
          <w:ilvl w:val="0"/>
          <w:numId w:val="1"/>
        </w:numPr>
        <w:ind w:left="714" w:hanging="357"/>
        <w:jc w:val="both"/>
        <w:rPr/>
      </w:pPr>
      <w:r>
        <w:rPr/>
        <w:t>La cotisation au club (voir modalité de paiement au moment de l’inscription)</w:t>
      </w:r>
    </w:p>
    <w:p>
      <w:pPr>
        <w:pStyle w:val="Normal"/>
        <w:ind w:left="357" w:hanging="0"/>
        <w:jc w:val="both"/>
        <w:rPr>
          <w:b/>
          <w:b/>
          <w:bCs/>
        </w:rPr>
      </w:pPr>
      <w:r>
        <w:rPr>
          <w:b/>
          <w:bCs/>
        </w:rPr>
        <w:t>Attention aucune licence ne sera enregistrée si le dossier est incomplet</w:t>
      </w:r>
    </w:p>
    <w:p>
      <w:pPr>
        <w:pStyle w:val="Normal"/>
        <w:rPr/>
      </w:pPr>
      <w:r>
        <w:rPr/>
      </w:r>
    </w:p>
    <w:tbl>
      <w:tblPr>
        <w:tblW w:w="9160" w:type="dxa"/>
        <w:jc w:val="left"/>
        <w:tblInd w:w="645" w:type="dxa"/>
        <w:tblLayout w:type="fixed"/>
        <w:tblCellMar>
          <w:top w:w="0" w:type="dxa"/>
          <w:left w:w="70" w:type="dxa"/>
          <w:bottom w:w="0" w:type="dxa"/>
          <w:right w:w="70" w:type="dxa"/>
        </w:tblCellMar>
        <w:tblLook w:val="0000" w:noHBand="0" w:noVBand="0" w:firstColumn="0" w:lastRow="0" w:lastColumn="0" w:firstRow="0"/>
      </w:tblPr>
      <w:tblGrid>
        <w:gridCol w:w="2890"/>
        <w:gridCol w:w="3300"/>
        <w:gridCol w:w="2970"/>
      </w:tblGrid>
      <w:tr>
        <w:trPr/>
        <w:tc>
          <w:tcPr>
            <w:tcW w:w="289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b/>
                <w:b/>
                <w:bCs/>
              </w:rPr>
            </w:pPr>
            <w:r>
              <w:rPr>
                <w:b/>
                <w:bCs/>
              </w:rPr>
              <w:t>Catégories</w:t>
            </w:r>
          </w:p>
        </w:tc>
        <w:tc>
          <w:tcPr>
            <w:tcW w:w="330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b/>
                <w:b/>
                <w:bCs/>
              </w:rPr>
            </w:pPr>
            <w:r>
              <w:rPr>
                <w:b/>
                <w:bCs/>
              </w:rPr>
              <w:t>Années de naissance</w:t>
            </w:r>
          </w:p>
        </w:tc>
        <w:tc>
          <w:tcPr>
            <w:tcW w:w="29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pPr>
            <w:r>
              <w:rPr>
                <w:b/>
                <w:bCs/>
              </w:rPr>
              <w:t>Montant de la cotisation</w:t>
            </w:r>
          </w:p>
        </w:tc>
      </w:tr>
      <w:tr>
        <w:trPr/>
        <w:tc>
          <w:tcPr>
            <w:tcW w:w="289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pPr>
            <w:r>
              <w:rPr/>
              <w:t>Cadets</w:t>
            </w:r>
          </w:p>
        </w:tc>
        <w:tc>
          <w:tcPr>
            <w:tcW w:w="330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pPr>
            <w:r>
              <w:rPr/>
              <w:t>2009 et 2008</w:t>
            </w:r>
          </w:p>
        </w:tc>
        <w:tc>
          <w:tcPr>
            <w:tcW w:w="29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pPr>
            <w:r>
              <w:rPr/>
              <w:t>180 €</w:t>
            </w:r>
          </w:p>
        </w:tc>
      </w:tr>
      <w:tr>
        <w:trPr/>
        <w:tc>
          <w:tcPr>
            <w:tcW w:w="289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pPr>
            <w:r>
              <w:rPr/>
              <w:t>Juniors</w:t>
            </w:r>
          </w:p>
        </w:tc>
        <w:tc>
          <w:tcPr>
            <w:tcW w:w="330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pPr>
            <w:r>
              <w:rPr/>
              <w:t>2007 et 2006</w:t>
            </w:r>
          </w:p>
        </w:tc>
        <w:tc>
          <w:tcPr>
            <w:tcW w:w="29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pPr>
            <w:r>
              <w:rPr/>
              <w:t>180 €</w:t>
            </w:r>
          </w:p>
        </w:tc>
      </w:tr>
      <w:tr>
        <w:trPr/>
        <w:tc>
          <w:tcPr>
            <w:tcW w:w="289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pPr>
            <w:r>
              <w:rPr/>
              <w:t>Espoirs</w:t>
            </w:r>
          </w:p>
        </w:tc>
        <w:tc>
          <w:tcPr>
            <w:tcW w:w="330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pPr>
            <w:r>
              <w:rPr/>
              <w:t>2003 à 2005</w:t>
            </w:r>
          </w:p>
        </w:tc>
        <w:tc>
          <w:tcPr>
            <w:tcW w:w="29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pPr>
            <w:r>
              <w:rPr/>
              <w:t>180 €</w:t>
            </w:r>
          </w:p>
        </w:tc>
      </w:tr>
      <w:tr>
        <w:trPr/>
        <w:tc>
          <w:tcPr>
            <w:tcW w:w="289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pPr>
            <w:r>
              <w:rPr/>
              <w:t>Seniors</w:t>
            </w:r>
          </w:p>
        </w:tc>
        <w:tc>
          <w:tcPr>
            <w:tcW w:w="330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pPr>
            <w:r>
              <w:rPr/>
              <w:t>1991 à 2002</w:t>
            </w:r>
          </w:p>
        </w:tc>
        <w:tc>
          <w:tcPr>
            <w:tcW w:w="29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pPr>
            <w:r>
              <w:rPr/>
              <w:t>180 €</w:t>
            </w:r>
          </w:p>
        </w:tc>
      </w:tr>
      <w:tr>
        <w:trPr/>
        <w:tc>
          <w:tcPr>
            <w:tcW w:w="289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pPr>
            <w:r>
              <w:rPr/>
              <w:t>Masters</w:t>
            </w:r>
          </w:p>
        </w:tc>
        <w:tc>
          <w:tcPr>
            <w:tcW w:w="330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pPr>
            <w:r>
              <w:rPr/>
              <w:t>1990 et avant</w:t>
            </w:r>
          </w:p>
        </w:tc>
        <w:tc>
          <w:tcPr>
            <w:tcW w:w="29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pPr>
            <w:r>
              <w:rPr/>
              <w:t>180 €</w:t>
            </w:r>
          </w:p>
        </w:tc>
      </w:tr>
    </w:tbl>
    <w:p>
      <w:pPr>
        <w:pStyle w:val="Normal"/>
        <w:rPr>
          <w:b/>
          <w:b/>
        </w:rPr>
      </w:pPr>
      <w:r>
        <w:rPr>
          <w:bCs/>
          <w:i/>
          <w:iCs/>
        </w:rPr>
        <w:t>Tarif réduit pour les étudiants :  </w:t>
      </w:r>
      <w:r>
        <w:rPr>
          <w:b/>
          <w:i/>
          <w:iCs/>
        </w:rPr>
        <w:t>160 €</w:t>
      </w:r>
    </w:p>
    <w:p>
      <w:pPr>
        <w:pStyle w:val="Normal"/>
        <w:jc w:val="both"/>
        <w:rPr>
          <w:b/>
          <w:b/>
          <w:bCs/>
          <w:i/>
          <w:i/>
          <w:iCs/>
        </w:rPr>
      </w:pPr>
      <w:r>
        <w:rPr>
          <w:i/>
          <w:iCs/>
        </w:rPr>
        <w:t>Remises familles : 2</w:t>
      </w:r>
      <w:r>
        <w:rPr>
          <w:i/>
          <w:iCs/>
          <w:vertAlign w:val="superscript"/>
        </w:rPr>
        <w:t>ème</w:t>
      </w:r>
      <w:r>
        <w:rPr>
          <w:i/>
          <w:iCs/>
        </w:rPr>
        <w:t xml:space="preserve"> licence </w:t>
      </w:r>
      <w:r>
        <w:rPr>
          <w:b/>
          <w:bCs/>
          <w:i/>
          <w:iCs/>
        </w:rPr>
        <w:t>moins 20€</w:t>
      </w:r>
      <w:r>
        <w:rPr>
          <w:i/>
          <w:iCs/>
        </w:rPr>
        <w:t xml:space="preserve"> et 3</w:t>
      </w:r>
      <w:r>
        <w:rPr>
          <w:i/>
          <w:iCs/>
          <w:vertAlign w:val="superscript"/>
        </w:rPr>
        <w:t>ème</w:t>
      </w:r>
      <w:r>
        <w:rPr>
          <w:i/>
          <w:iCs/>
        </w:rPr>
        <w:t xml:space="preserve"> licence :  </w:t>
      </w:r>
      <w:r>
        <w:rPr>
          <w:b/>
          <w:bCs/>
          <w:i/>
          <w:iCs/>
        </w:rPr>
        <w:t>moins 40€</w:t>
      </w:r>
    </w:p>
    <w:p>
      <w:pPr>
        <w:pStyle w:val="Normal"/>
        <w:rPr>
          <w:b/>
          <w:b/>
          <w:bCs/>
        </w:rPr>
      </w:pPr>
      <w:r>
        <w:rPr>
          <w:b/>
          <w:bCs/>
        </w:rPr>
      </w:r>
    </w:p>
    <w:p>
      <w:pPr>
        <w:pStyle w:val="Normal"/>
        <w:rPr/>
      </w:pPr>
      <w:r>
        <w:rPr>
          <w:b/>
          <w:bCs/>
          <w:u w:val="single"/>
        </w:rPr>
        <w:t>Horaires d’entraînement au Stade Bachelard :</w:t>
      </w:r>
    </w:p>
    <w:p>
      <w:pPr>
        <w:pStyle w:val="Normal"/>
        <w:rPr>
          <w:b/>
          <w:b/>
          <w:bCs/>
        </w:rPr>
      </w:pPr>
      <w:r>
        <w:rPr>
          <w:b/>
        </w:rPr>
        <w:t xml:space="preserve">Lundi, </w:t>
      </w:r>
      <w:r>
        <w:rPr>
          <w:b/>
          <w:bCs/>
        </w:rPr>
        <w:t xml:space="preserve">mardi, mercredi, jeudi et vendredi à 18h </w:t>
      </w:r>
      <w:r>
        <w:rPr>
          <w:bCs/>
        </w:rPr>
        <w:t>(voir votre entraineur pour les jours)</w:t>
      </w:r>
    </w:p>
    <w:p>
      <w:pPr>
        <w:pStyle w:val="Normal"/>
        <w:jc w:val="both"/>
        <w:rPr>
          <w:bCs/>
          <w:i/>
          <w:i/>
          <w:iCs/>
          <w:u w:val="single"/>
        </w:rPr>
      </w:pPr>
      <w:r>
        <w:rPr>
          <w:bCs/>
        </w:rPr>
        <w:t>Afin de lisser la fréquentation sur le stade, les jours d’entrainement dépendent de chaque groupe et sont à confirmer auprès des entraineurs</w:t>
      </w:r>
      <w:r>
        <w:rPr/>
        <w:t xml:space="preserve">. Certains groupes s’entrainent également collectivement le Samedi à partir de 9h00 et le Dimanche à partir de 10h00. </w:t>
      </w:r>
    </w:p>
    <w:p>
      <w:pPr>
        <w:pStyle w:val="Normal"/>
        <w:ind w:firstLine="709"/>
        <w:rPr>
          <w:bCs/>
          <w:i/>
          <w:i/>
          <w:iCs/>
          <w:u w:val="single"/>
        </w:rPr>
      </w:pPr>
      <w:r>
        <w:rPr>
          <w:bCs/>
          <w:i/>
          <w:iCs/>
          <w:u w:val="single"/>
        </w:rPr>
        <w:t>Sprint</w:t>
      </w:r>
      <w:r>
        <w:rPr>
          <w:i/>
          <w:iCs/>
          <w:u w:val="single"/>
        </w:rPr>
        <w:t xml:space="preserve"> :</w:t>
      </w:r>
      <w:r>
        <w:rPr>
          <w:i/>
          <w:iCs/>
          <w:u w:val="none"/>
        </w:rPr>
        <w:t xml:space="preserve"> </w:t>
      </w:r>
      <w:r>
        <w:rPr/>
        <w:t xml:space="preserve">Anne et </w:t>
      </w:r>
      <w:r>
        <w:rPr>
          <w:bCs/>
        </w:rPr>
        <w:t>Christophe BOYER, Sana N’DIAYE</w:t>
      </w:r>
    </w:p>
    <w:p>
      <w:pPr>
        <w:pStyle w:val="Normal"/>
        <w:ind w:firstLine="709"/>
        <w:rPr>
          <w:bCs/>
          <w:i/>
          <w:i/>
          <w:iCs/>
          <w:u w:val="single"/>
        </w:rPr>
      </w:pPr>
      <w:r>
        <w:rPr>
          <w:bCs/>
          <w:i/>
          <w:iCs/>
          <w:u w:val="single"/>
        </w:rPr>
        <w:t>Haies</w:t>
      </w:r>
      <w:r>
        <w:rPr>
          <w:i/>
          <w:u w:val="single"/>
        </w:rPr>
        <w:t xml:space="preserve"> -Epreuves Combinées</w:t>
      </w:r>
      <w:r>
        <w:rPr/>
        <w:t xml:space="preserve"> : Sarah REZENTHEL, Anne BOYER, Christophe BOYER</w:t>
      </w:r>
    </w:p>
    <w:p>
      <w:pPr>
        <w:pStyle w:val="Normal"/>
        <w:ind w:left="708" w:firstLine="1"/>
        <w:rPr/>
      </w:pPr>
      <w:r>
        <w:rPr>
          <w:bCs/>
          <w:i/>
          <w:iCs/>
          <w:u w:val="single"/>
        </w:rPr>
        <w:t>Demi-fond</w:t>
      </w:r>
      <w:r>
        <w:rPr>
          <w:i/>
          <w:iCs/>
          <w:u w:val="single"/>
        </w:rPr>
        <w:t> :</w:t>
      </w:r>
      <w:r>
        <w:rPr/>
        <w:t xml:space="preserve"> Alain PONAL (condition physique) Pierre CHEVRIER (espoirs/seniors masculin), Alain BONARDI (espoirs/seniors féminin), Serge DURIEUX et Yves JAYET (cadets/Juniors), Jean CANFAILLA (masters)</w:t>
      </w:r>
    </w:p>
    <w:p>
      <w:pPr>
        <w:pStyle w:val="Normal"/>
        <w:ind w:left="708" w:firstLine="1"/>
        <w:rPr>
          <w:bCs/>
          <w:iCs/>
        </w:rPr>
      </w:pPr>
      <w:r>
        <w:rPr>
          <w:bCs/>
          <w:i/>
          <w:iCs/>
          <w:u w:val="single"/>
        </w:rPr>
        <w:t>Trail :</w:t>
      </w:r>
      <w:r>
        <w:rPr>
          <w:bCs/>
          <w:iCs/>
        </w:rPr>
        <w:t xml:space="preserve"> Benoît </w:t>
      </w:r>
      <w:r>
        <w:rPr/>
        <w:t xml:space="preserve">QUERUAU LAMERIE, </w:t>
      </w:r>
    </w:p>
    <w:p>
      <w:pPr>
        <w:pStyle w:val="Normal"/>
        <w:ind w:firstLine="709"/>
        <w:rPr>
          <w:bCs/>
          <w:i/>
          <w:i/>
          <w:iCs/>
          <w:u w:val="single"/>
        </w:rPr>
      </w:pPr>
      <w:r>
        <w:rPr>
          <w:bCs/>
          <w:i/>
          <w:iCs/>
          <w:u w:val="single"/>
        </w:rPr>
        <w:t>Marche </w:t>
      </w:r>
      <w:r>
        <w:rPr>
          <w:i/>
          <w:iCs/>
          <w:u w:val="single"/>
        </w:rPr>
        <w:t>:</w:t>
      </w:r>
      <w:r>
        <w:rPr/>
        <w:t xml:space="preserve">   Nadine MAZUIR, Myriam BEGEL</w:t>
      </w:r>
    </w:p>
    <w:p>
      <w:pPr>
        <w:pStyle w:val="Normal"/>
        <w:ind w:firstLine="709"/>
        <w:rPr>
          <w:bCs/>
          <w:i/>
          <w:i/>
          <w:iCs/>
          <w:u w:val="single"/>
        </w:rPr>
      </w:pPr>
      <w:r>
        <w:rPr>
          <w:bCs/>
          <w:i/>
          <w:iCs/>
          <w:u w:val="single"/>
        </w:rPr>
        <w:t>Longueur/Triple</w:t>
      </w:r>
      <w:r>
        <w:rPr>
          <w:i/>
          <w:iCs/>
          <w:u w:val="single"/>
        </w:rPr>
        <w:t> :</w:t>
      </w:r>
      <w:r>
        <w:rPr/>
        <w:t xml:space="preserve"> Philippe GIROUD et Jean Laurent AUBIN</w:t>
      </w:r>
    </w:p>
    <w:p>
      <w:pPr>
        <w:pStyle w:val="Normal"/>
        <w:ind w:firstLine="709"/>
        <w:rPr/>
      </w:pPr>
      <w:r>
        <w:rPr>
          <w:bCs/>
          <w:i/>
          <w:iCs/>
          <w:u w:val="single"/>
        </w:rPr>
        <w:t>Hauteur </w:t>
      </w:r>
      <w:r>
        <w:rPr>
          <w:i/>
          <w:iCs/>
          <w:u w:val="single"/>
        </w:rPr>
        <w:t>:</w:t>
      </w:r>
      <w:r>
        <w:rPr/>
        <w:t xml:space="preserve"> Sarah REZENTHEL</w:t>
      </w:r>
    </w:p>
    <w:p>
      <w:pPr>
        <w:pStyle w:val="Normal"/>
        <w:ind w:firstLine="708"/>
        <w:rPr/>
      </w:pPr>
      <w:r>
        <w:rPr>
          <w:bCs/>
          <w:i/>
          <w:iCs/>
          <w:u w:val="single"/>
        </w:rPr>
        <w:t>Lancers </w:t>
      </w:r>
      <w:r>
        <w:rPr>
          <w:i/>
          <w:iCs/>
          <w:u w:val="single"/>
        </w:rPr>
        <w:t>:</w:t>
      </w:r>
      <w:r>
        <w:rPr/>
        <w:t xml:space="preserve"> Martial AUZEIL (jeudi), André GAILLAT (en hiver)</w:t>
      </w:r>
    </w:p>
    <w:p>
      <w:pPr>
        <w:pStyle w:val="Normal"/>
        <w:spacing w:before="120" w:after="0"/>
        <w:rPr/>
      </w:pPr>
      <w:r>
        <w:rPr>
          <w:bCs/>
          <w:u w:val="single"/>
        </w:rPr>
        <w:t>Horaires d’entraînement à Gières :</w:t>
      </w:r>
      <w:r>
        <w:rPr>
          <w:bCs/>
        </w:rPr>
        <w:t xml:space="preserve"> Voir avec Martial AUZEIL et Olivier MARET</w:t>
      </w:r>
    </w:p>
    <w:p>
      <w:pPr>
        <w:pStyle w:val="Normal"/>
        <w:rPr/>
      </w:pPr>
      <w:r>
        <w:rPr/>
      </w:r>
    </w:p>
    <w:sectPr>
      <w:type w:val="nextPage"/>
      <w:pgSz w:w="11906" w:h="16838"/>
      <w:pgMar w:left="720" w:right="720" w:gutter="0" w:header="0" w:top="720" w:footer="0" w:bottom="72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Wingdings">
    <w:charset w:val="02"/>
    <w:family w:val="auto"/>
    <w:pitch w:val="default"/>
  </w:font>
  <w:font w:name="Courier New">
    <w:charset w:val="01"/>
    <w:family w:val="modern"/>
    <w:pitch w:val="fixed"/>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c3a1e"/>
    <w:pPr>
      <w:widowControl/>
      <w:suppressAutoHyphens w:val="true"/>
      <w:bidi w:val="0"/>
      <w:spacing w:before="0" w:after="0"/>
      <w:jc w:val="left"/>
    </w:pPr>
    <w:rPr>
      <w:rFonts w:ascii="Times New Roman" w:hAnsi="Times New Roman" w:eastAsia="Times New Roman" w:cs="Times New Roman"/>
      <w:color w:val="auto"/>
      <w:kern w:val="0"/>
      <w:sz w:val="24"/>
      <w:szCs w:val="24"/>
      <w:lang w:eastAsia="ar-SA" w:val="fr-FR" w:bidi="ar-SA"/>
    </w:rPr>
  </w:style>
  <w:style w:type="character" w:styleId="DefaultParagraphFont" w:default="1">
    <w:name w:val="Default Paragraph Font"/>
    <w:uiPriority w:val="1"/>
    <w:semiHidden/>
    <w:unhideWhenUsed/>
    <w:qFormat/>
    <w:rPr/>
  </w:style>
  <w:style w:type="character" w:styleId="LienInternet">
    <w:name w:val="Hyperlink"/>
    <w:rsid w:val="005c3a1e"/>
    <w:rPr>
      <w:color w:val="0000FF"/>
      <w:u w:val="single"/>
    </w:rPr>
  </w:style>
  <w:style w:type="character" w:styleId="TitreCar" w:customStyle="1">
    <w:name w:val="Titre Car"/>
    <w:basedOn w:val="DefaultParagraphFont"/>
    <w:qFormat/>
    <w:rsid w:val="005c3a1e"/>
    <w:rPr>
      <w:rFonts w:ascii="Times New Roman" w:hAnsi="Times New Roman" w:eastAsia="Times New Roman" w:cs="Times New Roman"/>
      <w:b/>
      <w:bCs/>
      <w:sz w:val="40"/>
      <w:szCs w:val="24"/>
      <w:lang w:eastAsia="ar-SA"/>
    </w:rPr>
  </w:style>
  <w:style w:type="character" w:styleId="SoustitreCar" w:customStyle="1">
    <w:name w:val="Sous-titre Car"/>
    <w:basedOn w:val="DefaultParagraphFont"/>
    <w:uiPriority w:val="11"/>
    <w:qFormat/>
    <w:rsid w:val="005c3a1e"/>
    <w:rPr>
      <w:rFonts w:eastAsia="等线" w:eastAsiaTheme="minorEastAsia"/>
      <w:color w:val="5A5A5A" w:themeColor="text1" w:themeTint="a5"/>
      <w:spacing w:val="15"/>
      <w:lang w:eastAsia="ar-SA"/>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Titreprincipal">
    <w:name w:val="Title"/>
    <w:basedOn w:val="Normal"/>
    <w:next w:val="Soustitre"/>
    <w:link w:val="TitreCar"/>
    <w:qFormat/>
    <w:rsid w:val="005c3a1e"/>
    <w:pPr>
      <w:jc w:val="center"/>
    </w:pPr>
    <w:rPr>
      <w:b/>
      <w:bCs/>
      <w:sz w:val="40"/>
    </w:rPr>
  </w:style>
  <w:style w:type="paragraph" w:styleId="Caption">
    <w:name w:val="caption"/>
    <w:basedOn w:val="Normal"/>
    <w:qFormat/>
    <w:pPr>
      <w:suppressLineNumbers/>
      <w:spacing w:before="120" w:after="120"/>
    </w:pPr>
    <w:rPr>
      <w:rFonts w:cs="Lohit Devanagari"/>
      <w:i/>
      <w:iCs/>
    </w:rPr>
  </w:style>
  <w:style w:type="paragraph" w:styleId="Soustitre">
    <w:name w:val="Subtitle"/>
    <w:basedOn w:val="Normal"/>
    <w:next w:val="Normal"/>
    <w:link w:val="SoustitreCar"/>
    <w:uiPriority w:val="11"/>
    <w:qFormat/>
    <w:rsid w:val="005c3a1e"/>
    <w:pPr>
      <w:spacing w:before="0" w:after="160"/>
    </w:pPr>
    <w:rPr>
      <w:rFonts w:ascii="Calibri" w:hAnsi="Calibri" w:eastAsia="等线" w:cs="" w:asciiTheme="minorHAnsi" w:cstheme="minorBidi" w:eastAsiaTheme="minorEastAsia" w:hAnsiTheme="minorHAnsi"/>
      <w:color w:val="5A5A5A" w:themeColor="text1" w:themeTint="a5"/>
      <w:spacing w:val="15"/>
      <w:sz w:val="22"/>
      <w:szCs w:val="22"/>
    </w:rPr>
  </w:style>
  <w:style w:type="paragraph" w:styleId="ListParagraph">
    <w:name w:val="List Paragraph"/>
    <w:basedOn w:val="Normal"/>
    <w:uiPriority w:val="34"/>
    <w:qFormat/>
    <w:rsid w:val="00fd5db2"/>
    <w:pPr>
      <w:spacing w:before="0" w:after="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uc.athletisme@free.fr" TargetMode="External"/><Relationship Id="rId3" Type="http://schemas.openxmlformats.org/officeDocument/2006/relationships/hyperlink" Target="https://guc-athle.fr/"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Application>LibreOffice/7.4.7.2$Linux_X86_64 LibreOffice_project/40$Build-2</Application>
  <AppVersion>15.0000</AppVersion>
  <Pages>1</Pages>
  <Words>431</Words>
  <Characters>2240</Characters>
  <CharactersWithSpaces>2630</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2024-07-25T05:35:00Z</dcterms:created>
  <dc:creator>jan pierre yvars</dc:creator>
  <dc:description/>
  <dc:language>fr-FR</dc:language>
  <cp:lastModifiedBy/>
  <dcterms:modified xsi:type="dcterms:W3CDTF">2024-08-28T13:48:07Z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