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Benjamins Minimes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Saison 2024/2025</w:t>
      </w:r>
    </w:p>
    <w:p>
      <w:pPr>
        <w:pStyle w:val="Normal"/>
        <w:rPr>
          <w:b/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GUC Athlétisme</w:t>
      </w:r>
    </w:p>
    <w:p>
      <w:pPr>
        <w:pStyle w:val="Normal"/>
        <w:rPr>
          <w:b/>
          <w:b/>
          <w:bCs/>
        </w:rPr>
      </w:pPr>
      <w:r>
        <w:rPr>
          <w:b/>
          <w:bCs/>
          <w:lang w:val="de-DE"/>
        </w:rPr>
        <w:t>Stade Bachelard – Rue Albert Reynier – 38100 GRENOBLE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</w:rPr>
        <w:t>Tél : 04.76.21.79.41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 xml:space="preserve">E-mail : </w:t>
      </w:r>
      <w:hyperlink r:id="rId2">
        <w:r>
          <w:rPr>
            <w:rStyle w:val="LienInternet"/>
          </w:rPr>
          <w:t>guc.athletisme@free.fr</w:t>
        </w:r>
      </w:hyperlink>
    </w:p>
    <w:p>
      <w:pPr>
        <w:pStyle w:val="Normal"/>
        <w:rPr/>
      </w:pPr>
      <w:r>
        <w:rPr>
          <w:b/>
          <w:bCs/>
          <w:sz w:val="28"/>
        </w:rPr>
        <w:t>Site Internet </w:t>
      </w:r>
      <w:r>
        <w:rPr>
          <w:b/>
          <w:bCs/>
          <w:sz w:val="32"/>
        </w:rPr>
        <w:t xml:space="preserve">: </w:t>
      </w:r>
      <w:hyperlink r:id="rId3">
        <w:r>
          <w:rPr>
            <w:rStyle w:val="LienInternet"/>
          </w:rPr>
          <w:t>www.guc-athle.fr</w:t>
        </w:r>
      </w:hyperlink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Les permanences ont lieu au siège du club, du mardi au vendredi de 17h à 19h.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Pour se licencier ou se re-licencier, il suffit de faire parvenir le plus rapidement possible un dossier d’inscription complet au secrétariat (aucune licence ne sera enregistrée si le dossier est incomplet). Ce dossier doit être constitué de 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jc w:val="both"/>
        <w:rPr>
          <w:b/>
          <w:b/>
        </w:rPr>
      </w:pPr>
      <w:r>
        <w:rPr>
          <w:b/>
        </w:rPr>
        <w:t>L’autorisation parentale.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 xml:space="preserve">Pour les nouveaux, un certificat médical de non contre-indication à la pratique de l’athlétisme en compétition, datant de moins de 6 mois. Pour un renouvellement benjamins minimes remplir le questionnaire santé envoyé par la FFA et le joindre.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Le bulletin d’adhésion (renseignements personnels) intégralement rempli.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ind w:left="720" w:hanging="436"/>
        <w:jc w:val="both"/>
        <w:rPr>
          <w:b/>
          <w:b/>
        </w:rPr>
      </w:pPr>
      <w:r>
        <w:rPr>
          <w:b/>
        </w:rPr>
        <w:t>1 adresse email pour recevoir votre licence directement envoyée par la FFA.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</w:rPr>
        <w:t>La cotisation au club (de préférence un chèque à l’ordre du GUC Athlétisme) possibilité de régler en plusieurs fois.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textAlignment w:val="baseline"/>
        <w:rPr>
          <w:b/>
          <w:b/>
        </w:rPr>
      </w:pPr>
      <w:r>
        <w:rPr>
          <w:b/>
        </w:rPr>
        <w:t>Aides existantes pour une prise de licence : Vous pouvez d'utiliser la carte Tattoo du département de l’Isère à destination des collégiens, ainsi que le Pass’Sport Etat (en fonction des revenus de la famille aide de l’Etat de 50€) (voir la fiche spécifique sur les aides possibles pour la prise de licence)</w:t>
        <w:br/>
        <w:t xml:space="preserve">Pour une famille prenant plusieurs Licences : la 2ème licence aura une réduction de 20€ et la 3ème licence de 40€ </w:t>
      </w:r>
    </w:p>
    <w:p>
      <w:pPr>
        <w:pStyle w:val="Normal"/>
        <w:rPr/>
      </w:pPr>
      <w:r>
        <w:rPr/>
      </w:r>
    </w:p>
    <w:tbl>
      <w:tblPr>
        <w:tblW w:w="929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070"/>
        <w:gridCol w:w="3071"/>
        <w:gridCol w:w="3151"/>
      </w:tblGrid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Catégories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Années de naissance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</w:rPr>
              <w:t>Montant de la cotisation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Benjamins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2012 / 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>200€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Minimes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2010 / 2011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 xml:space="preserve">200€ </w:t>
            </w:r>
          </w:p>
        </w:tc>
      </w:tr>
    </w:tbl>
    <w:p>
      <w:pPr>
        <w:pStyle w:val="Normal"/>
        <w:jc w:val="both"/>
        <w:rPr/>
      </w:pPr>
      <w:r>
        <w:rPr/>
        <w:t>Maillot du club fourni avec la prise de sa première licence au club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  <w:u w:val="single"/>
        </w:rPr>
        <w:t>Horaires des entraînements :</w:t>
      </w:r>
    </w:p>
    <w:p>
      <w:pPr>
        <w:pStyle w:val="Normal"/>
        <w:rPr/>
      </w:pPr>
      <w:r>
        <w:rPr/>
      </w:r>
    </w:p>
    <w:tbl>
      <w:tblPr>
        <w:tblW w:w="10156" w:type="dxa"/>
        <w:jc w:val="left"/>
        <w:tblInd w:w="-49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413"/>
        <w:gridCol w:w="2828"/>
        <w:gridCol w:w="2533"/>
        <w:gridCol w:w="2381"/>
      </w:tblGrid>
      <w:tr>
        <w:trPr>
          <w:trHeight w:val="217" w:hRule="atLeast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Catégories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Horaires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Lieux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</w:rPr>
              <w:t>Séances</w:t>
            </w:r>
          </w:p>
        </w:tc>
      </w:tr>
      <w:tr>
        <w:trPr>
          <w:trHeight w:val="717" w:hRule="atLeast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Cs w:val="28"/>
              </w:rPr>
              <w:t xml:space="preserve">Benjamins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Mercredi 16h30-18h30</w:t>
            </w:r>
          </w:p>
          <w:p>
            <w:pPr>
              <w:pStyle w:val="Normal"/>
              <w:widowControl w:val="false"/>
              <w:snapToGrid w:val="false"/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Vendredi 18h00-19h30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lang w:val="pt-PT"/>
              </w:rPr>
            </w:pPr>
            <w:r>
              <w:rPr/>
              <w:t>Bachelard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lang w:val="pt-PT"/>
              </w:rPr>
            </w:pPr>
            <w:r>
              <w:rPr/>
              <w:t>Polyvalence</w:t>
            </w:r>
          </w:p>
        </w:tc>
      </w:tr>
      <w:tr>
        <w:trPr>
          <w:trHeight w:val="717" w:hRule="atLeast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 xml:space="preserve">Minimes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Mercredi .</w:t>
            </w:r>
            <w:r>
              <w:rPr>
                <w:sz w:val="22"/>
                <w:szCs w:val="22"/>
                <w:lang w:val="pt-PT"/>
              </w:rPr>
              <w:t>16h30-18h30</w:t>
            </w:r>
          </w:p>
          <w:p>
            <w:pPr>
              <w:pStyle w:val="Normal"/>
              <w:widowControl w:val="false"/>
              <w:snapToGrid w:val="false"/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Vendredi 18h00-19h30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633" w:hanging="0"/>
              <w:jc w:val="left"/>
              <w:rPr>
                <w:lang w:val="pt-PT"/>
              </w:rPr>
            </w:pPr>
            <w:r>
              <w:rPr/>
              <w:t>Bachelard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Polyvalence 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Spécialités</w:t>
            </w:r>
          </w:p>
        </w:tc>
      </w:tr>
    </w:tbl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Reprise des entrainements le 11 septembre 2024</w:t>
      </w:r>
    </w:p>
    <w:sectPr>
      <w:type w:val="nextPage"/>
      <w:pgSz w:w="11906" w:h="16838"/>
      <w:pgMar w:left="1417" w:right="1417" w:gutter="0" w:header="0" w:top="1417" w:footer="0" w:bottom="89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056c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sid w:val="008a05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616a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a195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c.athletisme@free.fr" TargetMode="External"/><Relationship Id="rId3" Type="http://schemas.openxmlformats.org/officeDocument/2006/relationships/hyperlink" Target="http://www.guc-athle.f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LibreOffice/7.4.7.2$Linux_X86_64 LibreOffice_project/40$Build-2</Application>
  <AppVersion>15.0000</AppVersion>
  <Pages>1</Pages>
  <Words>295</Words>
  <Characters>1629</Characters>
  <CharactersWithSpaces>1884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2024-08-13T12:13:00Z</dcterms:created>
  <dc:creator>jan pierre yvars</dc:creator>
  <dc:description/>
  <dc:language>fr-FR</dc:language>
  <cp:lastModifiedBy/>
  <dcterms:modified xsi:type="dcterms:W3CDTF">2024-08-28T13:42:47Z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